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8E3" w:rsidRPr="00AC35BC" w:rsidRDefault="004348E3" w:rsidP="00AC35BC">
      <w:pPr>
        <w:spacing w:after="0" w:line="240" w:lineRule="auto"/>
        <w:rPr>
          <w:rFonts w:ascii="Times New Roman" w:hAnsi="Times New Roman" w:cs="Times New Roman"/>
          <w:b/>
          <w:color w:val="57575B"/>
          <w:sz w:val="24"/>
          <w:szCs w:val="24"/>
        </w:rPr>
      </w:pPr>
      <w:r w:rsidRPr="00AC35BC">
        <w:rPr>
          <w:rFonts w:ascii="Times New Roman" w:hAnsi="Times New Roman" w:cs="Times New Roman"/>
          <w:b/>
          <w:color w:val="57575B"/>
          <w:sz w:val="24"/>
          <w:szCs w:val="24"/>
        </w:rPr>
        <w:t>Departament Strategii i Funduszy Europejskich</w:t>
      </w:r>
    </w:p>
    <w:p w:rsidR="004348E3" w:rsidRPr="00AC35BC" w:rsidRDefault="004348E3" w:rsidP="00AC35BC">
      <w:pPr>
        <w:spacing w:after="0" w:line="240" w:lineRule="auto"/>
        <w:rPr>
          <w:rFonts w:ascii="Times New Roman" w:hAnsi="Times New Roman" w:cs="Times New Roman"/>
          <w:b/>
          <w:color w:val="57575B"/>
          <w:sz w:val="24"/>
          <w:szCs w:val="24"/>
        </w:rPr>
      </w:pPr>
      <w:r w:rsidRPr="00AC35BC">
        <w:rPr>
          <w:rFonts w:ascii="Times New Roman" w:hAnsi="Times New Roman" w:cs="Times New Roman"/>
          <w:b/>
          <w:color w:val="57575B"/>
          <w:sz w:val="24"/>
          <w:szCs w:val="24"/>
        </w:rPr>
        <w:t>Wydział Statystycznej Informacji Zarządczej</w:t>
      </w:r>
    </w:p>
    <w:p w:rsidR="004348E3" w:rsidRPr="00AC35BC" w:rsidRDefault="004348E3" w:rsidP="00AC35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C1BE6" w:rsidRPr="00BD2020" w:rsidRDefault="005C1BE6" w:rsidP="00AC35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020">
        <w:rPr>
          <w:rFonts w:ascii="Times New Roman" w:hAnsi="Times New Roman" w:cs="Times New Roman"/>
          <w:b/>
          <w:sz w:val="28"/>
          <w:szCs w:val="28"/>
        </w:rPr>
        <w:t>Zmiany we wzorach formularzy na rok 201</w:t>
      </w:r>
      <w:r w:rsidR="00043224">
        <w:rPr>
          <w:rFonts w:ascii="Times New Roman" w:hAnsi="Times New Roman" w:cs="Times New Roman"/>
          <w:b/>
          <w:sz w:val="28"/>
          <w:szCs w:val="28"/>
        </w:rPr>
        <w:t>7</w:t>
      </w:r>
      <w:r w:rsidRPr="00BD202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9115F" w:rsidRPr="00AC35BC" w:rsidRDefault="00A9115F" w:rsidP="00AC35BC">
      <w:pPr>
        <w:spacing w:line="240" w:lineRule="auto"/>
        <w:jc w:val="center"/>
        <w:rPr>
          <w:rFonts w:ascii="Times New Roman" w:hAnsi="Times New Roman" w:cs="Times New Roman"/>
          <w:b/>
          <w:color w:val="00B050"/>
          <w:sz w:val="24"/>
          <w:szCs w:val="24"/>
        </w:rPr>
      </w:pPr>
    </w:p>
    <w:p w:rsidR="002F27B9" w:rsidRPr="00592209" w:rsidRDefault="002F27B9" w:rsidP="002F27B9">
      <w:pPr>
        <w:spacing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Zmiany dokonane 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01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06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.201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 xml:space="preserve">7 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r.</w:t>
      </w:r>
    </w:p>
    <w:p w:rsidR="002F27B9" w:rsidRDefault="002F27B9" w:rsidP="00485B62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MS-S19o, MS-S19r</w:t>
      </w:r>
      <w:r>
        <w:rPr>
          <w:rFonts w:ascii="Times New Roman" w:hAnsi="Times New Roman" w:cs="Times New Roman"/>
          <w:b/>
        </w:rPr>
        <w:t xml:space="preserve"> </w:t>
      </w:r>
      <w:r w:rsidRPr="002F27B9">
        <w:rPr>
          <w:rFonts w:ascii="Times New Roman" w:hAnsi="Times New Roman" w:cs="Times New Roman"/>
        </w:rPr>
        <w:t>– dodatkowe</w:t>
      </w:r>
      <w:r>
        <w:rPr>
          <w:rFonts w:ascii="Times New Roman" w:hAnsi="Times New Roman" w:cs="Times New Roman"/>
        </w:rPr>
        <w:t xml:space="preserve"> objaśnienie</w:t>
      </w:r>
      <w:r w:rsidRPr="002F27B9">
        <w:rPr>
          <w:rFonts w:ascii="Times New Roman" w:hAnsi="Times New Roman" w:cs="Times New Roman"/>
        </w:rPr>
        <w:t xml:space="preserve"> </w:t>
      </w:r>
      <w:r w:rsidR="00906E3A" w:rsidRPr="00906E3A">
        <w:rPr>
          <w:rFonts w:ascii="Times New Roman" w:hAnsi="Times New Roman" w:cs="Times New Roman"/>
        </w:rPr>
        <w:t>działu 1.2.2</w:t>
      </w:r>
    </w:p>
    <w:p w:rsidR="00227A3C" w:rsidRDefault="00227A3C" w:rsidP="00485B62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MS-S1o</w:t>
      </w:r>
      <w:r>
        <w:rPr>
          <w:rFonts w:ascii="Times New Roman" w:hAnsi="Times New Roman" w:cs="Times New Roman"/>
          <w:b/>
        </w:rPr>
        <w:t xml:space="preserve"> – </w:t>
      </w:r>
      <w:r w:rsidRPr="00227A3C">
        <w:rPr>
          <w:rFonts w:ascii="Times New Roman" w:hAnsi="Times New Roman" w:cs="Times New Roman"/>
        </w:rPr>
        <w:t>zmiana oznaczeń działów</w:t>
      </w:r>
      <w:r>
        <w:rPr>
          <w:rFonts w:ascii="Times New Roman" w:hAnsi="Times New Roman" w:cs="Times New Roman"/>
          <w:b/>
        </w:rPr>
        <w:t xml:space="preserve"> z 1.1.x na 1.1.v i </w:t>
      </w:r>
      <w:r>
        <w:rPr>
          <w:rFonts w:ascii="Times New Roman" w:hAnsi="Times New Roman" w:cs="Times New Roman"/>
          <w:b/>
        </w:rPr>
        <w:t>z 1.1.</w:t>
      </w:r>
      <w:r w:rsidR="005E03E5">
        <w:rPr>
          <w:rFonts w:ascii="Times New Roman" w:hAnsi="Times New Roman" w:cs="Times New Roman"/>
          <w:b/>
        </w:rPr>
        <w:t>y</w:t>
      </w:r>
      <w:r>
        <w:rPr>
          <w:rFonts w:ascii="Times New Roman" w:hAnsi="Times New Roman" w:cs="Times New Roman"/>
          <w:b/>
        </w:rPr>
        <w:t xml:space="preserve"> na 1.1.</w:t>
      </w:r>
      <w:r w:rsidR="005E03E5">
        <w:rPr>
          <w:rFonts w:ascii="Times New Roman" w:hAnsi="Times New Roman" w:cs="Times New Roman"/>
          <w:b/>
        </w:rPr>
        <w:t>z</w:t>
      </w:r>
    </w:p>
    <w:p w:rsidR="003A617D" w:rsidRPr="00773C3B" w:rsidRDefault="002D5ABD" w:rsidP="00485B62">
      <w:pPr>
        <w:spacing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</w:rPr>
        <w:t xml:space="preserve">Sprawozdania ewidencyjne z sądów rejonowych </w:t>
      </w:r>
      <w:r w:rsidR="003A617D">
        <w:rPr>
          <w:rFonts w:ascii="Times New Roman" w:hAnsi="Times New Roman" w:cs="Times New Roman"/>
          <w:b/>
        </w:rPr>
        <w:t>–</w:t>
      </w:r>
      <w:r>
        <w:rPr>
          <w:rFonts w:ascii="Times New Roman" w:hAnsi="Times New Roman" w:cs="Times New Roman"/>
          <w:b/>
        </w:rPr>
        <w:t xml:space="preserve"> </w:t>
      </w:r>
      <w:r w:rsidR="003A617D">
        <w:rPr>
          <w:rFonts w:ascii="Times New Roman" w:hAnsi="Times New Roman" w:cs="Times New Roman"/>
          <w:b/>
        </w:rPr>
        <w:t xml:space="preserve">dodano do Objaśnień informację </w:t>
      </w:r>
      <w:r w:rsidR="003A617D" w:rsidRPr="00773C3B">
        <w:rPr>
          <w:rFonts w:ascii="Times New Roman" w:hAnsi="Times New Roman" w:cs="Times New Roman"/>
          <w:i/>
        </w:rPr>
        <w:t>„W kolumnach dotyczących stanowisk sędziowskich wykazuje się również stanowiska asesorskie.”</w:t>
      </w:r>
      <w:r w:rsidRPr="00773C3B">
        <w:rPr>
          <w:rFonts w:ascii="Times New Roman" w:hAnsi="Times New Roman" w:cs="Times New Roman"/>
          <w:i/>
        </w:rPr>
        <w:t xml:space="preserve"> </w:t>
      </w:r>
    </w:p>
    <w:p w:rsidR="00485B62" w:rsidRPr="00592209" w:rsidRDefault="00485B62" w:rsidP="00485B62">
      <w:pPr>
        <w:spacing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Zmiany dokonane 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01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06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.201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 xml:space="preserve">7 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r.</w:t>
      </w:r>
    </w:p>
    <w:p w:rsidR="00485B62" w:rsidRDefault="00485B62" w:rsidP="00485B62">
      <w:pPr>
        <w:spacing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BD2020">
        <w:rPr>
          <w:rFonts w:ascii="Times New Roman" w:hAnsi="Times New Roman" w:cs="Times New Roman"/>
          <w:b/>
        </w:rPr>
        <w:t>MS-</w:t>
      </w:r>
      <w:r>
        <w:rPr>
          <w:rFonts w:ascii="Times New Roman" w:hAnsi="Times New Roman" w:cs="Times New Roman"/>
          <w:b/>
        </w:rPr>
        <w:t xml:space="preserve">S20KW </w:t>
      </w:r>
      <w:r>
        <w:rPr>
          <w:rFonts w:ascii="Times New Roman" w:hAnsi="Times New Roman" w:cs="Times New Roman"/>
        </w:rPr>
        <w:t xml:space="preserve">–  </w:t>
      </w:r>
      <w:r w:rsidRPr="00707CC9">
        <w:rPr>
          <w:rFonts w:ascii="Times New Roman" w:hAnsi="Times New Roman" w:cs="Times New Roman"/>
        </w:rPr>
        <w:t xml:space="preserve">dz. </w:t>
      </w:r>
      <w:r>
        <w:rPr>
          <w:rFonts w:ascii="Times New Roman" w:hAnsi="Times New Roman" w:cs="Times New Roman"/>
        </w:rPr>
        <w:t>1</w:t>
      </w:r>
      <w:r w:rsidRPr="00707CC9">
        <w:rPr>
          <w:rFonts w:ascii="Times New Roman" w:hAnsi="Times New Roman" w:cs="Times New Roman"/>
        </w:rPr>
        <w:t>.</w:t>
      </w:r>
      <w:r w:rsidR="007D1356">
        <w:rPr>
          <w:rFonts w:ascii="Times New Roman" w:hAnsi="Times New Roman" w:cs="Times New Roman"/>
        </w:rPr>
        <w:t>c zmiana opisu boczku „z tego” na „w tym”</w:t>
      </w:r>
    </w:p>
    <w:p w:rsidR="0043008A" w:rsidRPr="00592209" w:rsidRDefault="0043008A" w:rsidP="0043008A">
      <w:pPr>
        <w:spacing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Zmiany dokonane 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23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05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.201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 xml:space="preserve">7 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r.</w:t>
      </w:r>
      <w:bookmarkStart w:id="0" w:name="_GoBack"/>
      <w:bookmarkEnd w:id="0"/>
    </w:p>
    <w:p w:rsidR="0043008A" w:rsidRDefault="0043008A" w:rsidP="0043008A">
      <w:pPr>
        <w:spacing w:line="240" w:lineRule="auto"/>
        <w:rPr>
          <w:rFonts w:ascii="Times New Roman" w:hAnsi="Times New Roman" w:cs="Times New Roman"/>
        </w:rPr>
      </w:pPr>
      <w:r w:rsidRPr="00BD2020">
        <w:rPr>
          <w:rFonts w:ascii="Times New Roman" w:hAnsi="Times New Roman" w:cs="Times New Roman"/>
          <w:b/>
        </w:rPr>
        <w:t>MS-</w:t>
      </w:r>
      <w:r>
        <w:rPr>
          <w:rFonts w:ascii="Times New Roman" w:hAnsi="Times New Roman" w:cs="Times New Roman"/>
          <w:b/>
        </w:rPr>
        <w:t xml:space="preserve">S20KRS </w:t>
      </w:r>
      <w:r>
        <w:rPr>
          <w:rFonts w:ascii="Times New Roman" w:hAnsi="Times New Roman" w:cs="Times New Roman"/>
        </w:rPr>
        <w:t xml:space="preserve">– dodano  </w:t>
      </w:r>
      <w:r w:rsidRPr="00707CC9">
        <w:rPr>
          <w:rFonts w:ascii="Times New Roman" w:hAnsi="Times New Roman" w:cs="Times New Roman"/>
        </w:rPr>
        <w:t xml:space="preserve">dz. </w:t>
      </w:r>
      <w:r>
        <w:rPr>
          <w:rFonts w:ascii="Times New Roman" w:hAnsi="Times New Roman" w:cs="Times New Roman"/>
        </w:rPr>
        <w:t>1</w:t>
      </w:r>
      <w:r w:rsidRPr="00707CC9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3</w:t>
      </w:r>
    </w:p>
    <w:p w:rsidR="008A6F0B" w:rsidRPr="00592209" w:rsidRDefault="008A6F0B" w:rsidP="008A6F0B">
      <w:pPr>
        <w:spacing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Zmiany dokonane 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31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03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.201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 xml:space="preserve">7 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r.</w:t>
      </w:r>
    </w:p>
    <w:p w:rsidR="008A6F0B" w:rsidRDefault="008A6F0B" w:rsidP="008A6F0B">
      <w:pPr>
        <w:spacing w:line="240" w:lineRule="auto"/>
        <w:rPr>
          <w:rFonts w:ascii="Times New Roman" w:hAnsi="Times New Roman" w:cs="Times New Roman"/>
        </w:rPr>
      </w:pPr>
      <w:r w:rsidRPr="00BD2020">
        <w:rPr>
          <w:rFonts w:ascii="Times New Roman" w:hAnsi="Times New Roman" w:cs="Times New Roman"/>
          <w:b/>
        </w:rPr>
        <w:t>MS-</w:t>
      </w:r>
      <w:r>
        <w:rPr>
          <w:rFonts w:ascii="Times New Roman" w:hAnsi="Times New Roman" w:cs="Times New Roman"/>
          <w:b/>
        </w:rPr>
        <w:t>S20</w:t>
      </w:r>
      <w:r w:rsidRPr="00890FB4">
        <w:rPr>
          <w:rFonts w:ascii="Times New Roman" w:hAnsi="Times New Roman" w:cs="Times New Roman"/>
          <w:b/>
        </w:rPr>
        <w:t>z</w:t>
      </w:r>
      <w:r w:rsidRPr="00707CC9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5</w:t>
      </w:r>
      <w:r w:rsidRPr="00707CC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2 – dodano objaśnienia </w:t>
      </w:r>
    </w:p>
    <w:p w:rsidR="003B6453" w:rsidRPr="00592209" w:rsidRDefault="003B6453" w:rsidP="003B6453">
      <w:pPr>
        <w:spacing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Zmiany dokonane 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28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03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.201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 xml:space="preserve">7 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r.</w:t>
      </w:r>
    </w:p>
    <w:p w:rsidR="003B6453" w:rsidRDefault="003B6453" w:rsidP="003B6453">
      <w:pPr>
        <w:spacing w:line="240" w:lineRule="auto"/>
        <w:rPr>
          <w:rFonts w:ascii="Times New Roman" w:hAnsi="Times New Roman" w:cs="Times New Roman"/>
        </w:rPr>
      </w:pPr>
      <w:r w:rsidRPr="00BD2020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5o </w:t>
      </w:r>
      <w:r w:rsidRPr="00707CC9">
        <w:rPr>
          <w:rFonts w:ascii="Times New Roman" w:hAnsi="Times New Roman" w:cs="Times New Roman"/>
        </w:rPr>
        <w:t>dz. 1.</w:t>
      </w:r>
      <w:r>
        <w:rPr>
          <w:rFonts w:ascii="Times New Roman" w:hAnsi="Times New Roman" w:cs="Times New Roman"/>
        </w:rPr>
        <w:t>3</w:t>
      </w:r>
      <w:r w:rsidRPr="00707CC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1 i 1.3.2 dodano wiersz  </w:t>
      </w:r>
      <w:r w:rsidR="00584C5E">
        <w:rPr>
          <w:rFonts w:ascii="Times New Roman" w:hAnsi="Times New Roman" w:cs="Times New Roman"/>
        </w:rPr>
        <w:t>„</w:t>
      </w:r>
      <w:r w:rsidR="00584C5E" w:rsidRPr="00584C5E">
        <w:rPr>
          <w:rFonts w:ascii="Times New Roman" w:hAnsi="Times New Roman" w:cs="Times New Roman"/>
        </w:rPr>
        <w:t>Skarga na wyrok sądu odwoławczego (Wykaz WSU)</w:t>
      </w:r>
      <w:r w:rsidR="00584C5E"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 xml:space="preserve">   </w:t>
      </w:r>
    </w:p>
    <w:p w:rsidR="00584C5E" w:rsidRDefault="00584C5E" w:rsidP="00CF44E7">
      <w:pPr>
        <w:spacing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BD2020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>5</w:t>
      </w:r>
      <w:r w:rsidR="002C0AC7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r w:rsidRPr="00707CC9">
        <w:rPr>
          <w:rFonts w:ascii="Times New Roman" w:hAnsi="Times New Roman" w:cs="Times New Roman"/>
        </w:rPr>
        <w:t>dz. 1</w:t>
      </w:r>
      <w:r w:rsidR="00EA7FC8">
        <w:rPr>
          <w:rFonts w:ascii="Times New Roman" w:hAnsi="Times New Roman" w:cs="Times New Roman"/>
        </w:rPr>
        <w:t>.2</w:t>
      </w:r>
      <w:r w:rsidRPr="00707CC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1 i 1.</w:t>
      </w:r>
      <w:r w:rsidR="00EA7FC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.2 dodano wiersz  „</w:t>
      </w:r>
      <w:r w:rsidRPr="00584C5E">
        <w:rPr>
          <w:rFonts w:ascii="Times New Roman" w:hAnsi="Times New Roman" w:cs="Times New Roman"/>
        </w:rPr>
        <w:t>Skarga na wyrok sądu odwoławczego (Wykaz WSU</w:t>
      </w:r>
      <w:r w:rsidR="00683A9A">
        <w:rPr>
          <w:rFonts w:ascii="Times New Roman" w:hAnsi="Times New Roman" w:cs="Times New Roman"/>
        </w:rPr>
        <w:t>”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</w:p>
    <w:p w:rsidR="006C4EFF" w:rsidRDefault="006C4EFF" w:rsidP="006C4EFF">
      <w:pPr>
        <w:spacing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BD2020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1r </w:t>
      </w:r>
      <w:r w:rsidRPr="00707CC9">
        <w:rPr>
          <w:rFonts w:ascii="Times New Roman" w:hAnsi="Times New Roman" w:cs="Times New Roman"/>
        </w:rPr>
        <w:t xml:space="preserve">dz. </w:t>
      </w:r>
      <w:r>
        <w:rPr>
          <w:rFonts w:ascii="Times New Roman" w:hAnsi="Times New Roman" w:cs="Times New Roman"/>
        </w:rPr>
        <w:t xml:space="preserve">1.1 i </w:t>
      </w:r>
      <w:r w:rsidRPr="00707CC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.2</w:t>
      </w:r>
      <w:r w:rsidRPr="00707CC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 – doprecyzowano objaśnienia</w:t>
      </w:r>
    </w:p>
    <w:p w:rsidR="00CF44E7" w:rsidRPr="00592209" w:rsidRDefault="00CF44E7" w:rsidP="00CF44E7">
      <w:pPr>
        <w:spacing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Zmiany dokonane 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07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03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.201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 xml:space="preserve">7 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r.</w:t>
      </w:r>
    </w:p>
    <w:p w:rsidR="00CF44E7" w:rsidRDefault="00CF44E7" w:rsidP="00707CC9">
      <w:pPr>
        <w:spacing w:line="240" w:lineRule="auto"/>
        <w:rPr>
          <w:rFonts w:ascii="Times New Roman" w:hAnsi="Times New Roman" w:cs="Times New Roman"/>
        </w:rPr>
      </w:pPr>
      <w:r w:rsidRPr="00BD2020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20KRS </w:t>
      </w:r>
      <w:r w:rsidRPr="00B61B9D">
        <w:rPr>
          <w:rFonts w:ascii="Times New Roman" w:hAnsi="Times New Roman" w:cs="Times New Roman"/>
        </w:rPr>
        <w:t>dodano</w:t>
      </w:r>
      <w:r w:rsidRPr="00CF44E7">
        <w:t xml:space="preserve"> </w:t>
      </w:r>
      <w:r w:rsidRPr="00CF44E7">
        <w:rPr>
          <w:rFonts w:ascii="Times New Roman" w:hAnsi="Times New Roman" w:cs="Times New Roman"/>
        </w:rPr>
        <w:t>Dział 5.a</w:t>
      </w:r>
      <w:r w:rsidR="006C4CCA">
        <w:rPr>
          <w:rFonts w:ascii="Times New Roman" w:hAnsi="Times New Roman" w:cs="Times New Roman"/>
        </w:rPr>
        <w:t xml:space="preserve">, a </w:t>
      </w:r>
      <w:r>
        <w:rPr>
          <w:rFonts w:ascii="Times New Roman" w:hAnsi="Times New Roman" w:cs="Times New Roman"/>
        </w:rPr>
        <w:t xml:space="preserve"> </w:t>
      </w:r>
      <w:r w:rsidR="006C4CCA">
        <w:rPr>
          <w:rFonts w:ascii="Times New Roman" w:hAnsi="Times New Roman" w:cs="Times New Roman"/>
        </w:rPr>
        <w:t>w Dziale 5 odnośnik literow</w:t>
      </w:r>
      <w:r w:rsidR="00BA5EA1">
        <w:rPr>
          <w:rFonts w:ascii="Times New Roman" w:hAnsi="Times New Roman" w:cs="Times New Roman"/>
        </w:rPr>
        <w:t>y</w:t>
      </w:r>
      <w:r w:rsidR="006C4CCA">
        <w:rPr>
          <w:rFonts w:ascii="Times New Roman" w:hAnsi="Times New Roman" w:cs="Times New Roman"/>
        </w:rPr>
        <w:t xml:space="preserve"> „a)”</w:t>
      </w:r>
      <w:r w:rsidR="00BA5EA1">
        <w:rPr>
          <w:rFonts w:ascii="Times New Roman" w:hAnsi="Times New Roman" w:cs="Times New Roman"/>
        </w:rPr>
        <w:t xml:space="preserve"> w </w:t>
      </w:r>
      <w:proofErr w:type="spellStart"/>
      <w:r w:rsidR="00BA5EA1">
        <w:rPr>
          <w:rFonts w:ascii="Times New Roman" w:hAnsi="Times New Roman" w:cs="Times New Roman"/>
        </w:rPr>
        <w:t>w</w:t>
      </w:r>
      <w:proofErr w:type="spellEnd"/>
      <w:r w:rsidR="00BA5EA1">
        <w:rPr>
          <w:rFonts w:ascii="Times New Roman" w:hAnsi="Times New Roman" w:cs="Times New Roman"/>
        </w:rPr>
        <w:t>. 11</w:t>
      </w:r>
      <w:r w:rsidR="006C4CCA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</w:t>
      </w:r>
    </w:p>
    <w:p w:rsidR="009D25AB" w:rsidRDefault="009D25AB" w:rsidP="00707CC9">
      <w:pPr>
        <w:spacing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BD2020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20KW </w:t>
      </w:r>
      <w:r w:rsidRPr="00AE27BF">
        <w:rPr>
          <w:rFonts w:ascii="Times New Roman" w:hAnsi="Times New Roman" w:cs="Times New Roman"/>
        </w:rPr>
        <w:t>– dodano wiersz  w dz. 1</w:t>
      </w:r>
      <w:r w:rsidR="00AE27BF" w:rsidRPr="00AE27BF">
        <w:rPr>
          <w:rFonts w:ascii="Times New Roman" w:hAnsi="Times New Roman" w:cs="Times New Roman"/>
        </w:rPr>
        <w:t>i 3</w:t>
      </w:r>
      <w:r w:rsidRPr="00AE27BF">
        <w:rPr>
          <w:rFonts w:ascii="Times New Roman" w:hAnsi="Times New Roman" w:cs="Times New Roman"/>
        </w:rPr>
        <w:t xml:space="preserve">  </w:t>
      </w:r>
      <w:r w:rsidRPr="00AE27BF">
        <w:rPr>
          <w:rFonts w:ascii="Times New Roman" w:hAnsi="Times New Roman" w:cs="Times New Roman"/>
          <w:sz w:val="24"/>
          <w:szCs w:val="24"/>
        </w:rPr>
        <w:t xml:space="preserve">sunięcie </w:t>
      </w:r>
      <w:r w:rsidR="00AE27BF" w:rsidRPr="00AE27BF">
        <w:rPr>
          <w:rFonts w:ascii="Times New Roman" w:hAnsi="Times New Roman" w:cs="Times New Roman"/>
          <w:sz w:val="24"/>
          <w:szCs w:val="24"/>
        </w:rPr>
        <w:t>Dział 1.f., rozszerzono dz. 1.c</w:t>
      </w:r>
    </w:p>
    <w:p w:rsidR="00707CC9" w:rsidRPr="00592209" w:rsidRDefault="00707CC9" w:rsidP="00707CC9">
      <w:pPr>
        <w:spacing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Zmiany dokonane </w:t>
      </w:r>
      <w:r w:rsidR="00992261">
        <w:rPr>
          <w:rFonts w:ascii="Times New Roman" w:hAnsi="Times New Roman" w:cs="Times New Roman"/>
          <w:b/>
          <w:color w:val="00B050"/>
          <w:sz w:val="24"/>
          <w:szCs w:val="24"/>
        </w:rPr>
        <w:t>30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.</w:t>
      </w:r>
      <w:r w:rsidR="00992261">
        <w:rPr>
          <w:rFonts w:ascii="Times New Roman" w:hAnsi="Times New Roman" w:cs="Times New Roman"/>
          <w:b/>
          <w:color w:val="00B050"/>
          <w:sz w:val="24"/>
          <w:szCs w:val="24"/>
        </w:rPr>
        <w:t>0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1.201</w:t>
      </w:r>
      <w:r w:rsidR="00992261">
        <w:rPr>
          <w:rFonts w:ascii="Times New Roman" w:hAnsi="Times New Roman" w:cs="Times New Roman"/>
          <w:b/>
          <w:color w:val="00B050"/>
          <w:sz w:val="24"/>
          <w:szCs w:val="24"/>
        </w:rPr>
        <w:t>7</w:t>
      </w:r>
      <w:r w:rsidR="008F206D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r.</w:t>
      </w:r>
    </w:p>
    <w:p w:rsidR="00707CC9" w:rsidRPr="00707CC9" w:rsidRDefault="00707CC9" w:rsidP="00707CC9">
      <w:pPr>
        <w:spacing w:line="240" w:lineRule="auto"/>
        <w:rPr>
          <w:rFonts w:ascii="Times New Roman" w:hAnsi="Times New Roman" w:cs="Times New Roman"/>
          <w:color w:val="00B050"/>
          <w:sz w:val="24"/>
          <w:szCs w:val="24"/>
        </w:rPr>
      </w:pPr>
      <w:r w:rsidRPr="00BD2020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5o </w:t>
      </w:r>
      <w:r w:rsidRPr="00707CC9">
        <w:rPr>
          <w:rFonts w:ascii="Times New Roman" w:hAnsi="Times New Roman" w:cs="Times New Roman"/>
        </w:rPr>
        <w:t>dz. 1.</w:t>
      </w:r>
      <w:r>
        <w:rPr>
          <w:rFonts w:ascii="Times New Roman" w:hAnsi="Times New Roman" w:cs="Times New Roman"/>
        </w:rPr>
        <w:t>3</w:t>
      </w:r>
      <w:r w:rsidRPr="00707CC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 doprecyzowano opis wiersza 03</w:t>
      </w:r>
    </w:p>
    <w:p w:rsidR="00231D34" w:rsidRPr="00592209" w:rsidRDefault="00231D34" w:rsidP="00231D34">
      <w:pPr>
        <w:spacing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Zmiany dokonane 7.1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2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.2016 r.</w:t>
      </w:r>
    </w:p>
    <w:p w:rsidR="00231D34" w:rsidRDefault="00231D34" w:rsidP="00B91358">
      <w:pPr>
        <w:spacing w:line="240" w:lineRule="auto"/>
        <w:rPr>
          <w:rFonts w:ascii="Times New Roman" w:hAnsi="Times New Roman" w:cs="Times New Roman"/>
        </w:rPr>
      </w:pPr>
      <w:r w:rsidRPr="00BD2020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>5o</w:t>
      </w:r>
      <w:r w:rsidR="00222E8D">
        <w:rPr>
          <w:rFonts w:ascii="Times New Roman" w:hAnsi="Times New Roman" w:cs="Times New Roman"/>
          <w:b/>
        </w:rPr>
        <w:t xml:space="preserve">, </w:t>
      </w:r>
      <w:r w:rsidR="00222E8D" w:rsidRPr="00BD2020">
        <w:rPr>
          <w:rFonts w:ascii="Times New Roman" w:hAnsi="Times New Roman" w:cs="Times New Roman"/>
          <w:b/>
        </w:rPr>
        <w:t>MS-S</w:t>
      </w:r>
      <w:r w:rsidR="00222E8D">
        <w:rPr>
          <w:rFonts w:ascii="Times New Roman" w:hAnsi="Times New Roman" w:cs="Times New Roman"/>
          <w:b/>
        </w:rPr>
        <w:t>5r</w:t>
      </w:r>
      <w:r>
        <w:rPr>
          <w:rFonts w:ascii="Times New Roman" w:hAnsi="Times New Roman" w:cs="Times New Roman"/>
          <w:b/>
        </w:rPr>
        <w:t xml:space="preserve"> –</w:t>
      </w:r>
      <w:r>
        <w:rPr>
          <w:rFonts w:ascii="Times New Roman" w:hAnsi="Times New Roman" w:cs="Times New Roman"/>
        </w:rPr>
        <w:t>zmiana tytułu działów 2.2.a</w:t>
      </w:r>
      <w:r w:rsidR="00EE1C2B">
        <w:rPr>
          <w:rFonts w:ascii="Times New Roman" w:hAnsi="Times New Roman" w:cs="Times New Roman"/>
        </w:rPr>
        <w:t xml:space="preserve">, </w:t>
      </w:r>
    </w:p>
    <w:p w:rsidR="00222E8D" w:rsidRPr="00231D34" w:rsidRDefault="00222E8D" w:rsidP="00B91358">
      <w:pPr>
        <w:spacing w:line="240" w:lineRule="auto"/>
        <w:rPr>
          <w:rFonts w:ascii="Times New Roman" w:hAnsi="Times New Roman" w:cs="Times New Roman"/>
          <w:color w:val="00B050"/>
          <w:sz w:val="24"/>
          <w:szCs w:val="24"/>
        </w:rPr>
      </w:pPr>
      <w:r>
        <w:rPr>
          <w:rFonts w:ascii="Times New Roman" w:hAnsi="Times New Roman" w:cs="Times New Roman"/>
        </w:rPr>
        <w:t>zmiana</w:t>
      </w:r>
      <w:r w:rsidR="00964231">
        <w:rPr>
          <w:rFonts w:ascii="Times New Roman" w:hAnsi="Times New Roman" w:cs="Times New Roman"/>
        </w:rPr>
        <w:t xml:space="preserve"> w </w:t>
      </w:r>
      <w:r w:rsidR="00A01A67">
        <w:rPr>
          <w:rFonts w:ascii="Times New Roman" w:hAnsi="Times New Roman" w:cs="Times New Roman"/>
        </w:rPr>
        <w:t xml:space="preserve">w.2 </w:t>
      </w:r>
      <w:r w:rsidR="00964231">
        <w:rPr>
          <w:rFonts w:ascii="Times New Roman" w:hAnsi="Times New Roman" w:cs="Times New Roman"/>
        </w:rPr>
        <w:t>objaśnieni</w:t>
      </w:r>
      <w:r w:rsidR="00A01A67">
        <w:rPr>
          <w:rFonts w:ascii="Times New Roman" w:hAnsi="Times New Roman" w:cs="Times New Roman"/>
        </w:rPr>
        <w:t>a</w:t>
      </w:r>
      <w:r w:rsidR="00964231">
        <w:rPr>
          <w:rFonts w:ascii="Times New Roman" w:hAnsi="Times New Roman" w:cs="Times New Roman"/>
        </w:rPr>
        <w:t xml:space="preserve"> do  </w:t>
      </w:r>
      <w:r w:rsidR="00A01A67" w:rsidRPr="00A01A67">
        <w:rPr>
          <w:rFonts w:ascii="Times New Roman" w:hAnsi="Times New Roman" w:cs="Times New Roman"/>
        </w:rPr>
        <w:t>Dz</w:t>
      </w:r>
      <w:r w:rsidR="00B661F2">
        <w:rPr>
          <w:rFonts w:ascii="Times New Roman" w:hAnsi="Times New Roman" w:cs="Times New Roman"/>
        </w:rPr>
        <w:t>.</w:t>
      </w:r>
      <w:r w:rsidR="00A01A67" w:rsidRPr="00A01A67">
        <w:rPr>
          <w:rFonts w:ascii="Times New Roman" w:hAnsi="Times New Roman" w:cs="Times New Roman"/>
        </w:rPr>
        <w:t xml:space="preserve"> 1.1.2</w:t>
      </w:r>
      <w:r w:rsidR="00A01A67">
        <w:rPr>
          <w:rFonts w:ascii="Times New Roman" w:hAnsi="Times New Roman" w:cs="Times New Roman"/>
        </w:rPr>
        <w:t xml:space="preserve"> z „</w:t>
      </w:r>
      <w:r w:rsidR="00A01A67" w:rsidRPr="00A01A67">
        <w:rPr>
          <w:rFonts w:ascii="Times New Roman" w:hAnsi="Times New Roman" w:cs="Times New Roman"/>
        </w:rPr>
        <w:t>załatwienie (wiersz 03</w:t>
      </w:r>
      <w:r w:rsidR="00A01A67">
        <w:rPr>
          <w:rFonts w:ascii="Times New Roman" w:hAnsi="Times New Roman" w:cs="Times New Roman"/>
        </w:rPr>
        <w:t>)” na „</w:t>
      </w:r>
      <w:r w:rsidR="00A01A67" w:rsidRPr="00A01A67">
        <w:rPr>
          <w:rFonts w:ascii="Times New Roman" w:hAnsi="Times New Roman" w:cs="Times New Roman"/>
        </w:rPr>
        <w:t>załatwienie (wiersz 0</w:t>
      </w:r>
      <w:r w:rsidR="00A01A67">
        <w:rPr>
          <w:rFonts w:ascii="Times New Roman" w:hAnsi="Times New Roman" w:cs="Times New Roman"/>
        </w:rPr>
        <w:t>4)”</w:t>
      </w:r>
    </w:p>
    <w:p w:rsidR="009B397E" w:rsidRDefault="009B397E" w:rsidP="00B91358">
      <w:pPr>
        <w:spacing w:line="240" w:lineRule="auto"/>
        <w:rPr>
          <w:rFonts w:ascii="Times New Roman" w:hAnsi="Times New Roman" w:cs="Times New Roman"/>
        </w:rPr>
      </w:pPr>
      <w:r w:rsidRPr="00BD2020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>1a, MS-S1o, MS-S1r, MS-S5a, MS-S5o, MS-S5r, MS-S11</w:t>
      </w:r>
      <w:r w:rsidR="007C5D89">
        <w:rPr>
          <w:rFonts w:ascii="Times New Roman" w:hAnsi="Times New Roman" w:cs="Times New Roman"/>
          <w:b/>
        </w:rPr>
        <w:t>/12</w:t>
      </w:r>
      <w:r>
        <w:rPr>
          <w:rFonts w:ascii="Times New Roman" w:hAnsi="Times New Roman" w:cs="Times New Roman"/>
          <w:b/>
        </w:rPr>
        <w:t>a,</w:t>
      </w:r>
      <w:r w:rsidRPr="00C378B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MS-S11</w:t>
      </w:r>
      <w:r w:rsidR="007C5D89">
        <w:rPr>
          <w:rFonts w:ascii="Times New Roman" w:hAnsi="Times New Roman" w:cs="Times New Roman"/>
          <w:b/>
        </w:rPr>
        <w:t>/12</w:t>
      </w:r>
      <w:r>
        <w:rPr>
          <w:rFonts w:ascii="Times New Roman" w:hAnsi="Times New Roman" w:cs="Times New Roman"/>
          <w:b/>
        </w:rPr>
        <w:t>o, MS-S11</w:t>
      </w:r>
      <w:r w:rsidR="007C5D89">
        <w:rPr>
          <w:rFonts w:ascii="Times New Roman" w:hAnsi="Times New Roman" w:cs="Times New Roman"/>
          <w:b/>
        </w:rPr>
        <w:t>/12</w:t>
      </w:r>
      <w:r>
        <w:rPr>
          <w:rFonts w:ascii="Times New Roman" w:hAnsi="Times New Roman" w:cs="Times New Roman"/>
          <w:b/>
        </w:rPr>
        <w:t>r, MS-S16</w:t>
      </w:r>
      <w:r w:rsidR="00505961">
        <w:rPr>
          <w:rFonts w:ascii="Times New Roman" w:hAnsi="Times New Roman" w:cs="Times New Roman"/>
          <w:b/>
        </w:rPr>
        <w:t>/18</w:t>
      </w:r>
      <w:r>
        <w:rPr>
          <w:rFonts w:ascii="Times New Roman" w:hAnsi="Times New Roman" w:cs="Times New Roman"/>
          <w:b/>
        </w:rPr>
        <w:t xml:space="preserve">, MS-S19o, MS-S19r, MS-S19k, MS-S19z, MS-S20KRS, MS-S20UN, </w:t>
      </w:r>
      <w:r w:rsidR="00AA3272" w:rsidRPr="00AA3272">
        <w:rPr>
          <w:rFonts w:ascii="Times New Roman" w:hAnsi="Times New Roman" w:cs="Times New Roman"/>
        </w:rPr>
        <w:t>przed</w:t>
      </w:r>
      <w:r>
        <w:rPr>
          <w:rFonts w:ascii="Times New Roman" w:hAnsi="Times New Roman" w:cs="Times New Roman"/>
        </w:rPr>
        <w:t xml:space="preserve"> dzia</w:t>
      </w:r>
      <w:r w:rsidR="00AA3272">
        <w:rPr>
          <w:rFonts w:ascii="Times New Roman" w:hAnsi="Times New Roman" w:cs="Times New Roman"/>
        </w:rPr>
        <w:t>łami</w:t>
      </w:r>
      <w:r>
        <w:rPr>
          <w:rFonts w:ascii="Times New Roman" w:hAnsi="Times New Roman" w:cs="Times New Roman"/>
        </w:rPr>
        <w:t xml:space="preserve"> dot.</w:t>
      </w:r>
      <w:r w:rsidR="00AA3272" w:rsidRPr="00AA3272">
        <w:t xml:space="preserve"> </w:t>
      </w:r>
      <w:r w:rsidR="00AA3272">
        <w:rPr>
          <w:rFonts w:ascii="Times New Roman" w:hAnsi="Times New Roman" w:cs="Times New Roman"/>
        </w:rPr>
        <w:t>biegłych i t</w:t>
      </w:r>
      <w:r w:rsidR="00AA3272" w:rsidRPr="00AA3272">
        <w:rPr>
          <w:rFonts w:ascii="Times New Roman" w:hAnsi="Times New Roman" w:cs="Times New Roman"/>
        </w:rPr>
        <w:t>łumaczy</w:t>
      </w:r>
      <w:r w:rsidR="00AA3272">
        <w:rPr>
          <w:rFonts w:ascii="Times New Roman" w:hAnsi="Times New Roman" w:cs="Times New Roman"/>
        </w:rPr>
        <w:t xml:space="preserve"> dodano </w:t>
      </w:r>
      <w:r w:rsidR="00773D53">
        <w:rPr>
          <w:rFonts w:ascii="Times New Roman" w:hAnsi="Times New Roman" w:cs="Times New Roman"/>
        </w:rPr>
        <w:t>tytuł „</w:t>
      </w:r>
      <w:r w:rsidR="00773D53" w:rsidRPr="00773D53">
        <w:rPr>
          <w:rFonts w:ascii="Times New Roman" w:hAnsi="Times New Roman" w:cs="Times New Roman"/>
        </w:rPr>
        <w:t>W poniższych działach odnoszących się do biegłych i tłumaczy wykazujemy dane dotyczące opinii i tłumaczeń zleconych po 1 stycznia 2017r.</w:t>
      </w:r>
      <w:r w:rsidR="00773D53">
        <w:rPr>
          <w:rFonts w:ascii="Times New Roman" w:hAnsi="Times New Roman" w:cs="Times New Roman"/>
        </w:rPr>
        <w:t>”</w:t>
      </w:r>
    </w:p>
    <w:p w:rsidR="00F121D6" w:rsidRDefault="00F4543B" w:rsidP="00B91358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działach „</w:t>
      </w:r>
      <w:r w:rsidRPr="00F4543B">
        <w:rPr>
          <w:rFonts w:ascii="Times New Roman" w:hAnsi="Times New Roman" w:cs="Times New Roman"/>
        </w:rPr>
        <w:t>Terminowość przyznawania wynagrodzeń za sporządzenie opinii pisemnych i ustnych oraz za stawiennictwo(z wył. tłumaczy przysięgłych)</w:t>
      </w:r>
      <w:r>
        <w:rPr>
          <w:rFonts w:ascii="Times New Roman" w:hAnsi="Times New Roman" w:cs="Times New Roman"/>
        </w:rPr>
        <w:t>” i „</w:t>
      </w:r>
      <w:r w:rsidRPr="00F4543B">
        <w:rPr>
          <w:rFonts w:ascii="Times New Roman" w:hAnsi="Times New Roman" w:cs="Times New Roman"/>
        </w:rPr>
        <w:t>Terminowość przyznawania wynagrodzeń za sporządzenie tłumaczeń pisemnych i ustnych oraz za stawiennictwo</w:t>
      </w:r>
      <w:r>
        <w:rPr>
          <w:rFonts w:ascii="Times New Roman" w:hAnsi="Times New Roman" w:cs="Times New Roman"/>
        </w:rPr>
        <w:t>” zmieniono nagłówki kolumn</w:t>
      </w:r>
      <w:r w:rsidR="00F121D6">
        <w:rPr>
          <w:rFonts w:ascii="Times New Roman" w:hAnsi="Times New Roman" w:cs="Times New Roman"/>
        </w:rPr>
        <w:t xml:space="preserve"> 5 do 8 na „</w:t>
      </w:r>
      <w:r w:rsidR="00F121D6" w:rsidRPr="00F121D6">
        <w:rPr>
          <w:rFonts w:ascii="Times New Roman" w:hAnsi="Times New Roman" w:cs="Times New Roman"/>
        </w:rPr>
        <w:t>Skierowanie rachunku do oddziału finansowego wg czasu od postanowienia o przyznaniu wynagrodzenia</w:t>
      </w:r>
      <w:r w:rsidR="00F121D6">
        <w:rPr>
          <w:rFonts w:ascii="Times New Roman" w:hAnsi="Times New Roman" w:cs="Times New Roman"/>
        </w:rPr>
        <w:t>”</w:t>
      </w:r>
    </w:p>
    <w:p w:rsidR="00BE2C04" w:rsidRDefault="00BE2C04" w:rsidP="00B91358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działach „</w:t>
      </w:r>
      <w:r w:rsidRPr="00BE2C04">
        <w:rPr>
          <w:rFonts w:ascii="Times New Roman" w:hAnsi="Times New Roman" w:cs="Times New Roman"/>
        </w:rPr>
        <w:t>Liczba powołań tłumaczy</w:t>
      </w:r>
      <w:r>
        <w:rPr>
          <w:rFonts w:ascii="Times New Roman" w:hAnsi="Times New Roman" w:cs="Times New Roman"/>
        </w:rPr>
        <w:t>” zmieniono tabelę</w:t>
      </w:r>
    </w:p>
    <w:p w:rsidR="000466D9" w:rsidRDefault="007C5D89" w:rsidP="007C5D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MS-S1o,</w:t>
      </w:r>
      <w:r w:rsidRPr="007C5D89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MS-S5o</w:t>
      </w:r>
      <w:r w:rsidRPr="007C5D89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MS-S11/12o MS-S19o -</w:t>
      </w:r>
      <w:r w:rsidR="000466D9">
        <w:rPr>
          <w:rFonts w:ascii="Times New Roman" w:hAnsi="Times New Roman" w:cs="Times New Roman"/>
        </w:rPr>
        <w:t xml:space="preserve"> objaśnieniach w części „</w:t>
      </w:r>
      <w:r w:rsidR="000466D9" w:rsidRPr="000466D9">
        <w:rPr>
          <w:rFonts w:ascii="Times New Roman" w:hAnsi="Times New Roman" w:cs="Times New Roman"/>
        </w:rPr>
        <w:t>Zagadnienia wspólne dla wykazywania limitów i obsad dla wszystkich pionów</w:t>
      </w:r>
      <w:r w:rsidR="000466D9">
        <w:rPr>
          <w:rFonts w:ascii="Times New Roman" w:hAnsi="Times New Roman" w:cs="Times New Roman"/>
        </w:rPr>
        <w:t xml:space="preserve">” dodano </w:t>
      </w:r>
      <w:r w:rsidR="000466D9" w:rsidRPr="000466D9">
        <w:rPr>
          <w:rFonts w:ascii="Times New Roman" w:hAnsi="Times New Roman" w:cs="Times New Roman"/>
        </w:rPr>
        <w:t xml:space="preserve"> </w:t>
      </w:r>
      <w:r w:rsidR="000466D9">
        <w:rPr>
          <w:rFonts w:ascii="Times New Roman" w:hAnsi="Times New Roman" w:cs="Times New Roman"/>
        </w:rPr>
        <w:t>pkt 28</w:t>
      </w:r>
      <w:r w:rsidR="00505961">
        <w:rPr>
          <w:rFonts w:ascii="Times New Roman" w:hAnsi="Times New Roman" w:cs="Times New Roman"/>
        </w:rPr>
        <w:t>.</w:t>
      </w:r>
    </w:p>
    <w:p w:rsidR="00505961" w:rsidRDefault="00505961" w:rsidP="007C5D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MS-S16 </w:t>
      </w:r>
      <w:r w:rsidRPr="00505961">
        <w:rPr>
          <w:rFonts w:ascii="Times New Roman" w:hAnsi="Times New Roman" w:cs="Times New Roman"/>
        </w:rPr>
        <w:t>dz. 1.1.1 usunięto literę h w.6</w:t>
      </w:r>
      <w:r w:rsidR="009532D7">
        <w:rPr>
          <w:rFonts w:ascii="Times New Roman" w:hAnsi="Times New Roman" w:cs="Times New Roman"/>
        </w:rPr>
        <w:t>5</w:t>
      </w:r>
      <w:r w:rsidRPr="00505961">
        <w:rPr>
          <w:rFonts w:ascii="Times New Roman" w:hAnsi="Times New Roman" w:cs="Times New Roman"/>
        </w:rPr>
        <w:t xml:space="preserve"> k.3</w:t>
      </w:r>
    </w:p>
    <w:p w:rsidR="00B61B9D" w:rsidRDefault="00B61B9D" w:rsidP="007C5D89">
      <w:pPr>
        <w:rPr>
          <w:rFonts w:ascii="Times New Roman" w:hAnsi="Times New Roman" w:cs="Times New Roman"/>
        </w:rPr>
      </w:pPr>
      <w:r w:rsidRPr="00BD2020">
        <w:rPr>
          <w:rFonts w:ascii="Times New Roman" w:hAnsi="Times New Roman" w:cs="Times New Roman"/>
          <w:b/>
        </w:rPr>
        <w:lastRenderedPageBreak/>
        <w:t>MS-S</w:t>
      </w:r>
      <w:r>
        <w:rPr>
          <w:rFonts w:ascii="Times New Roman" w:hAnsi="Times New Roman" w:cs="Times New Roman"/>
          <w:b/>
        </w:rPr>
        <w:t xml:space="preserve">1a </w:t>
      </w:r>
      <w:r w:rsidRPr="00B61B9D">
        <w:rPr>
          <w:rFonts w:ascii="Times New Roman" w:hAnsi="Times New Roman" w:cs="Times New Roman"/>
        </w:rPr>
        <w:t>– dodano brakujący dział 2.2.a</w:t>
      </w:r>
    </w:p>
    <w:p w:rsidR="00146397" w:rsidRDefault="00146397" w:rsidP="001463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MS-S1o </w:t>
      </w:r>
      <w:r w:rsidRPr="00A407F7">
        <w:rPr>
          <w:rFonts w:ascii="Times New Roman" w:hAnsi="Times New Roman" w:cs="Times New Roman"/>
        </w:rPr>
        <w:t>dz.</w:t>
      </w:r>
      <w:r>
        <w:rPr>
          <w:rFonts w:ascii="Times New Roman" w:hAnsi="Times New Roman" w:cs="Times New Roman"/>
        </w:rPr>
        <w:t xml:space="preserve"> 1.1.1. w.140 przeniesienie lit g) z k.3 do k.4</w:t>
      </w:r>
    </w:p>
    <w:p w:rsidR="00A407F7" w:rsidRDefault="00F01644" w:rsidP="007C5D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MS-S11/12</w:t>
      </w:r>
      <w:r w:rsidR="00A407F7">
        <w:rPr>
          <w:rFonts w:ascii="Times New Roman" w:hAnsi="Times New Roman" w:cs="Times New Roman"/>
          <w:b/>
        </w:rPr>
        <w:t xml:space="preserve">r </w:t>
      </w:r>
      <w:r w:rsidR="00A407F7" w:rsidRPr="00A407F7">
        <w:rPr>
          <w:rFonts w:ascii="Times New Roman" w:hAnsi="Times New Roman" w:cs="Times New Roman"/>
        </w:rPr>
        <w:t>dz.</w:t>
      </w:r>
      <w:r w:rsidR="00A407F7">
        <w:rPr>
          <w:rFonts w:ascii="Times New Roman" w:hAnsi="Times New Roman" w:cs="Times New Roman"/>
        </w:rPr>
        <w:t xml:space="preserve"> 1.1.2. w.90 przeniesienie lit c) z k.3 do k.4</w:t>
      </w:r>
    </w:p>
    <w:p w:rsidR="00401228" w:rsidRDefault="00401228" w:rsidP="004012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MS-S11/12o </w:t>
      </w:r>
      <w:r w:rsidRPr="00A407F7">
        <w:rPr>
          <w:rFonts w:ascii="Times New Roman" w:hAnsi="Times New Roman" w:cs="Times New Roman"/>
        </w:rPr>
        <w:t>dz.</w:t>
      </w:r>
      <w:r>
        <w:rPr>
          <w:rFonts w:ascii="Times New Roman" w:hAnsi="Times New Roman" w:cs="Times New Roman"/>
        </w:rPr>
        <w:t xml:space="preserve"> 1.1.2.1 w.69 przeniesienie lit c) z k.3 do k.4</w:t>
      </w:r>
    </w:p>
    <w:p w:rsidR="009C148C" w:rsidRDefault="009C148C" w:rsidP="009C14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MS-S1</w:t>
      </w:r>
      <w:r w:rsidR="000C7EAF">
        <w:rPr>
          <w:rFonts w:ascii="Times New Roman" w:hAnsi="Times New Roman" w:cs="Times New Roman"/>
          <w:b/>
        </w:rPr>
        <w:t>9r</w:t>
      </w:r>
      <w:r>
        <w:rPr>
          <w:rFonts w:ascii="Times New Roman" w:hAnsi="Times New Roman" w:cs="Times New Roman"/>
          <w:b/>
        </w:rPr>
        <w:t xml:space="preserve"> </w:t>
      </w:r>
      <w:r w:rsidRPr="00A407F7">
        <w:rPr>
          <w:rFonts w:ascii="Times New Roman" w:hAnsi="Times New Roman" w:cs="Times New Roman"/>
        </w:rPr>
        <w:t>dz.</w:t>
      </w:r>
      <w:r>
        <w:rPr>
          <w:rFonts w:ascii="Times New Roman" w:hAnsi="Times New Roman" w:cs="Times New Roman"/>
        </w:rPr>
        <w:t xml:space="preserve"> 1.1. w.47 przeniesienie lit a) z k.3 do k.4</w:t>
      </w:r>
    </w:p>
    <w:p w:rsidR="000C7EAF" w:rsidRDefault="000C7EAF" w:rsidP="000C7E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MS-S19o </w:t>
      </w:r>
      <w:r w:rsidRPr="00A407F7">
        <w:rPr>
          <w:rFonts w:ascii="Times New Roman" w:hAnsi="Times New Roman" w:cs="Times New Roman"/>
        </w:rPr>
        <w:t>dz.</w:t>
      </w:r>
      <w:r>
        <w:rPr>
          <w:rFonts w:ascii="Times New Roman" w:hAnsi="Times New Roman" w:cs="Times New Roman"/>
        </w:rPr>
        <w:t xml:space="preserve"> 1.1.1. w.51 przeniesienie lit </w:t>
      </w:r>
      <w:r w:rsidR="005B3F0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) z k.3 do k.4</w:t>
      </w:r>
    </w:p>
    <w:p w:rsidR="00B61B9D" w:rsidRDefault="00FF73FD" w:rsidP="007C5D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MS-S1r </w:t>
      </w:r>
      <w:r w:rsidRPr="00A407F7">
        <w:rPr>
          <w:rFonts w:ascii="Times New Roman" w:hAnsi="Times New Roman" w:cs="Times New Roman"/>
        </w:rPr>
        <w:t>dz.</w:t>
      </w:r>
      <w:r>
        <w:rPr>
          <w:rFonts w:ascii="Times New Roman" w:hAnsi="Times New Roman" w:cs="Times New Roman"/>
        </w:rPr>
        <w:t xml:space="preserve"> 1.1.1 </w:t>
      </w:r>
      <w:r w:rsidR="00514592">
        <w:rPr>
          <w:rFonts w:ascii="Times New Roman" w:hAnsi="Times New Roman" w:cs="Times New Roman"/>
        </w:rPr>
        <w:t xml:space="preserve">dodano wiersze 158 do 160, zmieniono odpowiednio sumy w tym dziale, </w:t>
      </w:r>
      <w:r w:rsidR="00790243">
        <w:rPr>
          <w:rFonts w:ascii="Times New Roman" w:hAnsi="Times New Roman" w:cs="Times New Roman"/>
        </w:rPr>
        <w:t xml:space="preserve">w </w:t>
      </w:r>
      <w:proofErr w:type="spellStart"/>
      <w:r w:rsidR="00790243">
        <w:rPr>
          <w:rFonts w:ascii="Times New Roman" w:hAnsi="Times New Roman" w:cs="Times New Roman"/>
        </w:rPr>
        <w:t>w</w:t>
      </w:r>
      <w:proofErr w:type="spellEnd"/>
      <w:r w:rsidR="00790243">
        <w:rPr>
          <w:rFonts w:ascii="Times New Roman" w:hAnsi="Times New Roman" w:cs="Times New Roman"/>
        </w:rPr>
        <w:t xml:space="preserve">. 139 kol. 2 </w:t>
      </w:r>
      <w:r w:rsidR="00D53D71">
        <w:rPr>
          <w:rFonts w:ascii="Times New Roman" w:hAnsi="Times New Roman" w:cs="Times New Roman"/>
        </w:rPr>
        <w:t>została zablokowana,</w:t>
      </w:r>
    </w:p>
    <w:p w:rsidR="00EF4B29" w:rsidRDefault="00EF4B29" w:rsidP="007C5D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MS-S5a </w:t>
      </w:r>
      <w:r w:rsidRPr="00EF4B29">
        <w:rPr>
          <w:rFonts w:ascii="Times New Roman" w:hAnsi="Times New Roman" w:cs="Times New Roman"/>
        </w:rPr>
        <w:t>dodanie Działu 1.1.f.</w:t>
      </w:r>
      <w:r w:rsidR="00B1468D">
        <w:rPr>
          <w:rFonts w:ascii="Times New Roman" w:hAnsi="Times New Roman" w:cs="Times New Roman"/>
        </w:rPr>
        <w:t xml:space="preserve"> </w:t>
      </w:r>
      <w:r w:rsidR="00B1468D" w:rsidRPr="00B1468D">
        <w:rPr>
          <w:rFonts w:ascii="Times New Roman" w:hAnsi="Times New Roman" w:cs="Times New Roman"/>
        </w:rPr>
        <w:t xml:space="preserve">Liczba spraw z rep. </w:t>
      </w:r>
      <w:proofErr w:type="spellStart"/>
      <w:r w:rsidR="00B1468D" w:rsidRPr="00B1468D">
        <w:rPr>
          <w:rFonts w:ascii="Times New Roman" w:hAnsi="Times New Roman" w:cs="Times New Roman"/>
        </w:rPr>
        <w:t>AKa</w:t>
      </w:r>
      <w:proofErr w:type="spellEnd"/>
      <w:r w:rsidR="00B1468D" w:rsidRPr="00B1468D">
        <w:rPr>
          <w:rFonts w:ascii="Times New Roman" w:hAnsi="Times New Roman" w:cs="Times New Roman"/>
        </w:rPr>
        <w:t xml:space="preserve"> załatwionych w związku z postępowaniem mediacyjnym</w:t>
      </w:r>
    </w:p>
    <w:p w:rsidR="00A35DED" w:rsidRPr="00AB1296" w:rsidRDefault="00A35DED" w:rsidP="007C5D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MS-S5o </w:t>
      </w:r>
      <w:r w:rsidRPr="00AB1296">
        <w:rPr>
          <w:rFonts w:ascii="Times New Roman" w:hAnsi="Times New Roman" w:cs="Times New Roman"/>
        </w:rPr>
        <w:t>zmiany w Dziale 1.1.2.e.</w:t>
      </w:r>
    </w:p>
    <w:p w:rsidR="00A35DED" w:rsidRDefault="00A35DED" w:rsidP="00A35DE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MS-S5r </w:t>
      </w:r>
      <w:r w:rsidRPr="00AB1296">
        <w:rPr>
          <w:rFonts w:ascii="Times New Roman" w:hAnsi="Times New Roman" w:cs="Times New Roman"/>
        </w:rPr>
        <w:t xml:space="preserve">zmiany w Dziale </w:t>
      </w:r>
      <w:r w:rsidR="00AB1296" w:rsidRPr="00AB1296">
        <w:rPr>
          <w:rFonts w:ascii="Times New Roman" w:hAnsi="Times New Roman" w:cs="Times New Roman"/>
        </w:rPr>
        <w:t>1.1.d.</w:t>
      </w:r>
    </w:p>
    <w:p w:rsidR="00B91358" w:rsidRPr="00592209" w:rsidRDefault="00B91358" w:rsidP="00B91358">
      <w:pPr>
        <w:spacing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Zmiany dokonane 7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-8</w:t>
      </w:r>
      <w:r w:rsidRPr="00592209">
        <w:rPr>
          <w:rFonts w:ascii="Times New Roman" w:hAnsi="Times New Roman" w:cs="Times New Roman"/>
          <w:b/>
          <w:color w:val="00B050"/>
          <w:sz w:val="24"/>
          <w:szCs w:val="24"/>
        </w:rPr>
        <w:t>.11.2016 r.</w:t>
      </w:r>
    </w:p>
    <w:p w:rsidR="00B91358" w:rsidRPr="00C378B2" w:rsidRDefault="00B91358" w:rsidP="00B91358">
      <w:pPr>
        <w:spacing w:line="240" w:lineRule="auto"/>
        <w:rPr>
          <w:rFonts w:ascii="Times New Roman" w:hAnsi="Times New Roman" w:cs="Times New Roman"/>
        </w:rPr>
      </w:pPr>
      <w:r w:rsidRPr="00BD2020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1a, MS-S1o, MS-S1r, MS-S5a, MS-S5o, MS-S5r, </w:t>
      </w:r>
      <w:r w:rsidR="00FA2D1C">
        <w:rPr>
          <w:rFonts w:ascii="Times New Roman" w:hAnsi="Times New Roman" w:cs="Times New Roman"/>
          <w:b/>
        </w:rPr>
        <w:t>MS-S11/12a,</w:t>
      </w:r>
      <w:r w:rsidR="00FA2D1C" w:rsidRPr="00C378B2">
        <w:rPr>
          <w:rFonts w:ascii="Times New Roman" w:hAnsi="Times New Roman" w:cs="Times New Roman"/>
          <w:b/>
        </w:rPr>
        <w:t xml:space="preserve"> </w:t>
      </w:r>
      <w:r w:rsidR="00FA2D1C">
        <w:rPr>
          <w:rFonts w:ascii="Times New Roman" w:hAnsi="Times New Roman" w:cs="Times New Roman"/>
          <w:b/>
        </w:rPr>
        <w:t>MS-S11/12o, MS-S11/12r</w:t>
      </w:r>
      <w:r>
        <w:rPr>
          <w:rFonts w:ascii="Times New Roman" w:hAnsi="Times New Roman" w:cs="Times New Roman"/>
          <w:b/>
        </w:rPr>
        <w:t>, MS-S16</w:t>
      </w:r>
      <w:r w:rsidR="00FA2D1C">
        <w:rPr>
          <w:rFonts w:ascii="Times New Roman" w:hAnsi="Times New Roman" w:cs="Times New Roman"/>
          <w:b/>
        </w:rPr>
        <w:t>/18</w:t>
      </w:r>
      <w:r>
        <w:rPr>
          <w:rFonts w:ascii="Times New Roman" w:hAnsi="Times New Roman" w:cs="Times New Roman"/>
          <w:b/>
        </w:rPr>
        <w:t xml:space="preserve">, MS-S19o, MS-S19r, MS-S19k, MS-S19z </w:t>
      </w:r>
      <w:r>
        <w:rPr>
          <w:rFonts w:ascii="Times New Roman" w:hAnsi="Times New Roman" w:cs="Times New Roman"/>
        </w:rPr>
        <w:t xml:space="preserve"> - w dziale dot. terminowości sporządzania uzasadnień dodano kolumnę o projektach uzasadnień sporządzanych przez asystentów, które zostały zaakceptowane przez sędziego, a także dodano wyjaśnienia do tego działu.</w:t>
      </w:r>
    </w:p>
    <w:p w:rsidR="00F755A2" w:rsidRPr="004A0AC1" w:rsidRDefault="00F755A2" w:rsidP="00F755A2">
      <w:pPr>
        <w:spacing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4A0AC1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Zmiany dokonane </w:t>
      </w:r>
      <w:r w:rsidR="00AA6C4C">
        <w:rPr>
          <w:rFonts w:ascii="Times New Roman" w:hAnsi="Times New Roman" w:cs="Times New Roman"/>
          <w:b/>
          <w:color w:val="00B050"/>
          <w:sz w:val="24"/>
          <w:szCs w:val="24"/>
        </w:rPr>
        <w:t>26</w:t>
      </w:r>
      <w:r w:rsidRPr="004A0AC1">
        <w:rPr>
          <w:rFonts w:ascii="Times New Roman" w:hAnsi="Times New Roman" w:cs="Times New Roman"/>
          <w:b/>
          <w:color w:val="00B050"/>
          <w:sz w:val="24"/>
          <w:szCs w:val="24"/>
        </w:rPr>
        <w:t>.10.2016 r.</w:t>
      </w:r>
    </w:p>
    <w:p w:rsidR="006B1866" w:rsidRDefault="006B1866" w:rsidP="00BE4F7A">
      <w:pPr>
        <w:spacing w:line="240" w:lineRule="auto"/>
        <w:rPr>
          <w:rFonts w:ascii="Times New Roman" w:hAnsi="Times New Roman" w:cs="Times New Roman"/>
        </w:rPr>
      </w:pPr>
      <w:r w:rsidRPr="00BD2020">
        <w:rPr>
          <w:rFonts w:ascii="Times New Roman" w:hAnsi="Times New Roman" w:cs="Times New Roman"/>
          <w:b/>
        </w:rPr>
        <w:t>MS-S</w:t>
      </w:r>
      <w:r w:rsidR="004A0AC1">
        <w:rPr>
          <w:rFonts w:ascii="Times New Roman" w:hAnsi="Times New Roman" w:cs="Times New Roman"/>
          <w:b/>
        </w:rPr>
        <w:t xml:space="preserve">6o </w:t>
      </w:r>
      <w:r w:rsidRPr="00BD2020">
        <w:rPr>
          <w:rFonts w:ascii="Times New Roman" w:hAnsi="Times New Roman" w:cs="Times New Roman"/>
        </w:rPr>
        <w:t xml:space="preserve">Dział </w:t>
      </w:r>
      <w:r w:rsidR="004F3202">
        <w:rPr>
          <w:rFonts w:ascii="Times New Roman" w:hAnsi="Times New Roman" w:cs="Times New Roman"/>
        </w:rPr>
        <w:t>4</w:t>
      </w:r>
      <w:r w:rsidRPr="00BD2020">
        <w:rPr>
          <w:rFonts w:ascii="Times New Roman" w:hAnsi="Times New Roman" w:cs="Times New Roman"/>
        </w:rPr>
        <w:t>.</w:t>
      </w:r>
      <w:r w:rsidR="004F3202">
        <w:rPr>
          <w:rFonts w:ascii="Times New Roman" w:hAnsi="Times New Roman" w:cs="Times New Roman"/>
        </w:rPr>
        <w:t xml:space="preserve">1 w. 16 zmiana opisu wiersza na </w:t>
      </w:r>
      <w:r w:rsidR="001464CE">
        <w:rPr>
          <w:rFonts w:ascii="Times New Roman" w:hAnsi="Times New Roman" w:cs="Times New Roman"/>
        </w:rPr>
        <w:t>„</w:t>
      </w:r>
      <w:r w:rsidR="004F3202" w:rsidRPr="004F3202">
        <w:rPr>
          <w:rFonts w:ascii="Times New Roman" w:hAnsi="Times New Roman" w:cs="Times New Roman"/>
        </w:rPr>
        <w:t>Przepadek (art. 44, 45 i 45a kk z wył. 39 pkt 4 kk)</w:t>
      </w:r>
      <w:r w:rsidR="001464CE">
        <w:rPr>
          <w:rFonts w:ascii="Times New Roman" w:hAnsi="Times New Roman" w:cs="Times New Roman"/>
        </w:rPr>
        <w:t>”</w:t>
      </w:r>
    </w:p>
    <w:p w:rsidR="001464CE" w:rsidRDefault="001464CE" w:rsidP="001464CE">
      <w:pPr>
        <w:spacing w:line="240" w:lineRule="auto"/>
        <w:rPr>
          <w:rFonts w:ascii="Times New Roman" w:hAnsi="Times New Roman" w:cs="Times New Roman"/>
        </w:rPr>
      </w:pPr>
      <w:r w:rsidRPr="00BD2020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6r </w:t>
      </w:r>
      <w:r w:rsidRPr="00BD2020">
        <w:rPr>
          <w:rFonts w:ascii="Times New Roman" w:hAnsi="Times New Roman" w:cs="Times New Roman"/>
        </w:rPr>
        <w:t xml:space="preserve">Dział </w:t>
      </w:r>
      <w:r>
        <w:rPr>
          <w:rFonts w:ascii="Times New Roman" w:hAnsi="Times New Roman" w:cs="Times New Roman"/>
        </w:rPr>
        <w:t>7</w:t>
      </w:r>
      <w:r w:rsidRPr="00BD2020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1 w. 16 zmiana opisu wiersza na „</w:t>
      </w:r>
      <w:r w:rsidRPr="004F3202">
        <w:rPr>
          <w:rFonts w:ascii="Times New Roman" w:hAnsi="Times New Roman" w:cs="Times New Roman"/>
        </w:rPr>
        <w:t>Przepadek (art. 44, 45 i 45a kk z wył. 39 pkt 4 kk)</w:t>
      </w:r>
      <w:r>
        <w:rPr>
          <w:rFonts w:ascii="Times New Roman" w:hAnsi="Times New Roman" w:cs="Times New Roman"/>
        </w:rPr>
        <w:t>”</w:t>
      </w:r>
    </w:p>
    <w:p w:rsidR="001464CE" w:rsidRDefault="002846C2" w:rsidP="00BE4F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D2020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1a, </w:t>
      </w:r>
      <w:r w:rsidRPr="00BD2020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>11</w:t>
      </w:r>
      <w:r w:rsidR="00FA2D1C">
        <w:rPr>
          <w:rFonts w:ascii="Times New Roman" w:hAnsi="Times New Roman" w:cs="Times New Roman"/>
          <w:b/>
        </w:rPr>
        <w:t>/12</w:t>
      </w:r>
      <w:r>
        <w:rPr>
          <w:rFonts w:ascii="Times New Roman" w:hAnsi="Times New Roman" w:cs="Times New Roman"/>
          <w:b/>
        </w:rPr>
        <w:t xml:space="preserve">a, o i r, </w:t>
      </w:r>
      <w:r w:rsidRPr="00BD2020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>19o -w</w:t>
      </w:r>
      <w:r w:rsidR="00B27848">
        <w:rPr>
          <w:rFonts w:ascii="Times New Roman" w:hAnsi="Times New Roman" w:cs="Times New Roman"/>
          <w:sz w:val="24"/>
          <w:szCs w:val="24"/>
        </w:rPr>
        <w:t xml:space="preserve"> działach „</w:t>
      </w:r>
      <w:r w:rsidR="00B27848" w:rsidRPr="00B27848">
        <w:rPr>
          <w:rFonts w:ascii="Times New Roman" w:hAnsi="Times New Roman" w:cs="Times New Roman"/>
          <w:sz w:val="24"/>
          <w:szCs w:val="24"/>
        </w:rPr>
        <w:t>Terminowość sporządzania uzasadnień</w:t>
      </w:r>
      <w:r w:rsidR="00B27848">
        <w:rPr>
          <w:rFonts w:ascii="Times New Roman" w:hAnsi="Times New Roman" w:cs="Times New Roman"/>
          <w:sz w:val="24"/>
          <w:szCs w:val="24"/>
        </w:rPr>
        <w:t xml:space="preserve">” w kol. 13 usunięto blokady </w:t>
      </w:r>
      <w:r w:rsidR="00223026">
        <w:rPr>
          <w:rFonts w:ascii="Times New Roman" w:hAnsi="Times New Roman" w:cs="Times New Roman"/>
          <w:sz w:val="24"/>
          <w:szCs w:val="24"/>
        </w:rPr>
        <w:t>pól</w:t>
      </w:r>
    </w:p>
    <w:p w:rsidR="00AA6C4C" w:rsidRDefault="00AA6C4C" w:rsidP="00BE4F7A">
      <w:pPr>
        <w:spacing w:line="240" w:lineRule="auto"/>
        <w:rPr>
          <w:rFonts w:ascii="Times New Roman" w:hAnsi="Times New Roman" w:cs="Times New Roman"/>
        </w:rPr>
      </w:pPr>
      <w:r w:rsidRPr="00BD2020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>1</w:t>
      </w:r>
      <w:r w:rsidR="00EB1E02">
        <w:rPr>
          <w:rFonts w:ascii="Times New Roman" w:hAnsi="Times New Roman" w:cs="Times New Roman"/>
          <w:b/>
        </w:rPr>
        <w:t>o</w:t>
      </w:r>
      <w:r>
        <w:rPr>
          <w:rFonts w:ascii="Times New Roman" w:hAnsi="Times New Roman" w:cs="Times New Roman"/>
          <w:b/>
        </w:rPr>
        <w:t xml:space="preserve">, </w:t>
      </w:r>
      <w:r w:rsidRPr="00BD2020">
        <w:rPr>
          <w:rFonts w:ascii="Times New Roman" w:hAnsi="Times New Roman" w:cs="Times New Roman"/>
          <w:b/>
        </w:rPr>
        <w:t>MS-S</w:t>
      </w:r>
      <w:r w:rsidR="00EB1E02">
        <w:rPr>
          <w:rFonts w:ascii="Times New Roman" w:hAnsi="Times New Roman" w:cs="Times New Roman"/>
          <w:b/>
        </w:rPr>
        <w:t>5o</w:t>
      </w:r>
      <w:r>
        <w:rPr>
          <w:rFonts w:ascii="Times New Roman" w:hAnsi="Times New Roman" w:cs="Times New Roman"/>
          <w:b/>
        </w:rPr>
        <w:t>,</w:t>
      </w:r>
      <w:r w:rsidRPr="00AA6C4C">
        <w:rPr>
          <w:rFonts w:ascii="Times New Roman" w:hAnsi="Times New Roman" w:cs="Times New Roman"/>
          <w:b/>
        </w:rPr>
        <w:t xml:space="preserve"> </w:t>
      </w:r>
      <w:r w:rsidRPr="00BD2020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>1</w:t>
      </w:r>
      <w:r w:rsidR="00EB1E02">
        <w:rPr>
          <w:rFonts w:ascii="Times New Roman" w:hAnsi="Times New Roman" w:cs="Times New Roman"/>
          <w:b/>
        </w:rPr>
        <w:t>1</w:t>
      </w:r>
      <w:r w:rsidR="00FA2D1C">
        <w:rPr>
          <w:rFonts w:ascii="Times New Roman" w:hAnsi="Times New Roman" w:cs="Times New Roman"/>
          <w:b/>
        </w:rPr>
        <w:t>/12</w:t>
      </w:r>
      <w:r w:rsidR="00EB1E02">
        <w:rPr>
          <w:rFonts w:ascii="Times New Roman" w:hAnsi="Times New Roman" w:cs="Times New Roman"/>
          <w:b/>
        </w:rPr>
        <w:t>o</w:t>
      </w:r>
      <w:r>
        <w:rPr>
          <w:rFonts w:ascii="Times New Roman" w:hAnsi="Times New Roman" w:cs="Times New Roman"/>
          <w:b/>
        </w:rPr>
        <w:t xml:space="preserve">, </w:t>
      </w:r>
      <w:r w:rsidRPr="00BD2020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>1</w:t>
      </w:r>
      <w:r w:rsidR="00EB1E02">
        <w:rPr>
          <w:rFonts w:ascii="Times New Roman" w:hAnsi="Times New Roman" w:cs="Times New Roman"/>
          <w:b/>
        </w:rPr>
        <w:t xml:space="preserve">9o -  </w:t>
      </w:r>
      <w:r w:rsidR="00EB1E02" w:rsidRPr="00EB1E02">
        <w:rPr>
          <w:rFonts w:ascii="Times New Roman" w:hAnsi="Times New Roman" w:cs="Times New Roman"/>
        </w:rPr>
        <w:t xml:space="preserve">w działach </w:t>
      </w:r>
      <w:r w:rsidR="00EB1E02">
        <w:rPr>
          <w:rFonts w:ascii="Times New Roman" w:hAnsi="Times New Roman" w:cs="Times New Roman"/>
        </w:rPr>
        <w:t>„</w:t>
      </w:r>
      <w:r w:rsidR="00EB1E02" w:rsidRPr="00EB1E02">
        <w:rPr>
          <w:rFonts w:ascii="Times New Roman" w:hAnsi="Times New Roman" w:cs="Times New Roman"/>
        </w:rPr>
        <w:t xml:space="preserve">Terminowość postępowania </w:t>
      </w:r>
      <w:proofErr w:type="spellStart"/>
      <w:r w:rsidR="00EB1E02" w:rsidRPr="00EB1E02">
        <w:rPr>
          <w:rFonts w:ascii="Times New Roman" w:hAnsi="Times New Roman" w:cs="Times New Roman"/>
        </w:rPr>
        <w:t>międzyinstancyjnego</w:t>
      </w:r>
      <w:proofErr w:type="spellEnd"/>
      <w:r w:rsidR="00EB1E02" w:rsidRPr="00EB1E02">
        <w:rPr>
          <w:rFonts w:ascii="Times New Roman" w:hAnsi="Times New Roman" w:cs="Times New Roman"/>
        </w:rPr>
        <w:t xml:space="preserve">  w pierwszej instancji</w:t>
      </w:r>
      <w:r w:rsidR="00126DB9">
        <w:rPr>
          <w:rFonts w:ascii="Times New Roman" w:hAnsi="Times New Roman" w:cs="Times New Roman"/>
        </w:rPr>
        <w:t xml:space="preserve">” w opisie nagłówka kolumn </w:t>
      </w:r>
      <w:r w:rsidR="005A149D">
        <w:rPr>
          <w:rFonts w:ascii="Times New Roman" w:hAnsi="Times New Roman" w:cs="Times New Roman"/>
        </w:rPr>
        <w:t>zmieniano z  „</w:t>
      </w:r>
      <w:r w:rsidR="006701BD">
        <w:rPr>
          <w:rFonts w:ascii="Times New Roman" w:hAnsi="Times New Roman" w:cs="Times New Roman"/>
        </w:rPr>
        <w:t xml:space="preserve">(…) </w:t>
      </w:r>
      <w:r w:rsidR="005A149D" w:rsidRPr="005A149D">
        <w:rPr>
          <w:rFonts w:ascii="Times New Roman" w:hAnsi="Times New Roman" w:cs="Times New Roman"/>
        </w:rPr>
        <w:t xml:space="preserve">sądu </w:t>
      </w:r>
      <w:r w:rsidR="005A149D">
        <w:rPr>
          <w:rFonts w:ascii="Times New Roman" w:hAnsi="Times New Roman" w:cs="Times New Roman"/>
        </w:rPr>
        <w:t>rejonowego</w:t>
      </w:r>
      <w:r w:rsidR="006701BD">
        <w:rPr>
          <w:rFonts w:ascii="Times New Roman" w:hAnsi="Times New Roman" w:cs="Times New Roman"/>
        </w:rPr>
        <w:t xml:space="preserve"> (…)”</w:t>
      </w:r>
      <w:r w:rsidR="005A149D">
        <w:rPr>
          <w:rFonts w:ascii="Times New Roman" w:hAnsi="Times New Roman" w:cs="Times New Roman"/>
        </w:rPr>
        <w:t xml:space="preserve"> na </w:t>
      </w:r>
      <w:r w:rsidR="006701BD">
        <w:rPr>
          <w:rFonts w:ascii="Times New Roman" w:hAnsi="Times New Roman" w:cs="Times New Roman"/>
        </w:rPr>
        <w:t xml:space="preserve">„(…) </w:t>
      </w:r>
      <w:r w:rsidR="005A149D" w:rsidRPr="005A149D">
        <w:rPr>
          <w:rFonts w:ascii="Times New Roman" w:hAnsi="Times New Roman" w:cs="Times New Roman"/>
        </w:rPr>
        <w:t>sądu okręgowego</w:t>
      </w:r>
      <w:r w:rsidR="006701BD">
        <w:rPr>
          <w:rFonts w:ascii="Times New Roman" w:hAnsi="Times New Roman" w:cs="Times New Roman"/>
        </w:rPr>
        <w:t xml:space="preserve"> (…)”</w:t>
      </w:r>
    </w:p>
    <w:p w:rsidR="00567F5F" w:rsidRDefault="00BB27EF" w:rsidP="00BE4F7A">
      <w:pPr>
        <w:spacing w:line="240" w:lineRule="auto"/>
        <w:rPr>
          <w:rFonts w:ascii="Times New Roman" w:hAnsi="Times New Roman" w:cs="Times New Roman"/>
        </w:rPr>
      </w:pPr>
      <w:r w:rsidRPr="00BD2020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5o – </w:t>
      </w:r>
      <w:r w:rsidRPr="00BB27EF">
        <w:rPr>
          <w:rFonts w:ascii="Times New Roman" w:hAnsi="Times New Roman" w:cs="Times New Roman"/>
        </w:rPr>
        <w:t>dodano dz. Dział 3.1.a.</w:t>
      </w:r>
      <w:r w:rsidR="00567F5F">
        <w:rPr>
          <w:rFonts w:ascii="Times New Roman" w:hAnsi="Times New Roman" w:cs="Times New Roman"/>
        </w:rPr>
        <w:t>”</w:t>
      </w:r>
      <w:r w:rsidRPr="00BB27EF">
        <w:rPr>
          <w:rFonts w:ascii="Times New Roman" w:hAnsi="Times New Roman" w:cs="Times New Roman"/>
        </w:rPr>
        <w:t xml:space="preserve"> Terminowość postępowania </w:t>
      </w:r>
      <w:proofErr w:type="spellStart"/>
      <w:r w:rsidRPr="00BB27EF">
        <w:rPr>
          <w:rFonts w:ascii="Times New Roman" w:hAnsi="Times New Roman" w:cs="Times New Roman"/>
        </w:rPr>
        <w:t>międzyinstancyjnego</w:t>
      </w:r>
      <w:proofErr w:type="spellEnd"/>
      <w:r w:rsidRPr="00BB27EF">
        <w:rPr>
          <w:rFonts w:ascii="Times New Roman" w:hAnsi="Times New Roman" w:cs="Times New Roman"/>
        </w:rPr>
        <w:t xml:space="preserve">  w pierwszej instancji</w:t>
      </w:r>
      <w:r w:rsidR="00567F5F">
        <w:rPr>
          <w:rFonts w:ascii="Times New Roman" w:hAnsi="Times New Roman" w:cs="Times New Roman"/>
        </w:rPr>
        <w:t>”, zmieniono nr dz. z 3.1 na 3.1.a</w:t>
      </w:r>
      <w:r w:rsidR="00B638C0">
        <w:rPr>
          <w:rFonts w:ascii="Times New Roman" w:hAnsi="Times New Roman" w:cs="Times New Roman"/>
        </w:rPr>
        <w:t>, zmieniono objaśnienia do dz. 2.2, dodano objaśnienia do dz. 2.2.a</w:t>
      </w:r>
    </w:p>
    <w:p w:rsidR="00BB27EF" w:rsidRPr="00BB27EF" w:rsidRDefault="00BB27EF" w:rsidP="00BE4F7A">
      <w:pPr>
        <w:spacing w:line="240" w:lineRule="auto"/>
        <w:rPr>
          <w:rFonts w:ascii="Times New Roman" w:hAnsi="Times New Roman" w:cs="Times New Roman"/>
        </w:rPr>
      </w:pPr>
      <w:r w:rsidRPr="00BB27EF">
        <w:rPr>
          <w:rFonts w:ascii="Times New Roman" w:hAnsi="Times New Roman" w:cs="Times New Roman"/>
        </w:rPr>
        <w:t xml:space="preserve"> </w:t>
      </w:r>
      <w:r w:rsidR="00014C9A" w:rsidRPr="00BD2020">
        <w:rPr>
          <w:rFonts w:ascii="Times New Roman" w:hAnsi="Times New Roman" w:cs="Times New Roman"/>
          <w:b/>
        </w:rPr>
        <w:t>MS-S</w:t>
      </w:r>
      <w:r w:rsidR="00014C9A">
        <w:rPr>
          <w:rFonts w:ascii="Times New Roman" w:hAnsi="Times New Roman" w:cs="Times New Roman"/>
          <w:b/>
        </w:rPr>
        <w:t xml:space="preserve">10r – </w:t>
      </w:r>
      <w:r w:rsidR="00014C9A" w:rsidRPr="00014C9A">
        <w:rPr>
          <w:rFonts w:ascii="Times New Roman" w:hAnsi="Times New Roman" w:cs="Times New Roman"/>
        </w:rPr>
        <w:t xml:space="preserve">w </w:t>
      </w:r>
      <w:r w:rsidR="00014C9A">
        <w:rPr>
          <w:rFonts w:ascii="Times New Roman" w:hAnsi="Times New Roman" w:cs="Times New Roman"/>
        </w:rPr>
        <w:t>Dział 4.2 w. 06 zmiana opisu na „</w:t>
      </w:r>
      <w:r w:rsidR="00014C9A" w:rsidRPr="00014C9A">
        <w:rPr>
          <w:rFonts w:ascii="Times New Roman" w:hAnsi="Times New Roman" w:cs="Times New Roman"/>
        </w:rPr>
        <w:t>aresztu</w:t>
      </w:r>
      <w:r w:rsidR="00014C9A">
        <w:rPr>
          <w:rFonts w:ascii="Times New Roman" w:hAnsi="Times New Roman" w:cs="Times New Roman"/>
        </w:rPr>
        <w:t>”</w:t>
      </w:r>
    </w:p>
    <w:p w:rsidR="00BB27EF" w:rsidRDefault="00E138AE" w:rsidP="00BE4F7A">
      <w:pPr>
        <w:spacing w:line="240" w:lineRule="auto"/>
        <w:rPr>
          <w:rFonts w:ascii="Times New Roman" w:hAnsi="Times New Roman" w:cs="Times New Roman"/>
          <w:b/>
        </w:rPr>
      </w:pPr>
      <w:r w:rsidRPr="00BD2020">
        <w:rPr>
          <w:rFonts w:ascii="Times New Roman" w:hAnsi="Times New Roman" w:cs="Times New Roman"/>
          <w:b/>
        </w:rPr>
        <w:t>MS-S</w:t>
      </w:r>
      <w:r>
        <w:rPr>
          <w:rFonts w:ascii="Times New Roman" w:hAnsi="Times New Roman" w:cs="Times New Roman"/>
          <w:b/>
        </w:rPr>
        <w:t xml:space="preserve">5r – </w:t>
      </w:r>
      <w:r w:rsidRPr="00EE6A54">
        <w:rPr>
          <w:rFonts w:ascii="Times New Roman" w:hAnsi="Times New Roman" w:cs="Times New Roman"/>
        </w:rPr>
        <w:t>usunięcie dz. 1.1.</w:t>
      </w:r>
      <w:r w:rsidR="00EE6A54" w:rsidRPr="00EE6A54">
        <w:rPr>
          <w:rFonts w:ascii="Times New Roman" w:hAnsi="Times New Roman" w:cs="Times New Roman"/>
        </w:rPr>
        <w:t>h</w:t>
      </w:r>
    </w:p>
    <w:sectPr w:rsidR="00BB27EF" w:rsidSect="00121C19">
      <w:pgSz w:w="11906" w:h="16838"/>
      <w:pgMar w:top="227" w:right="1134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FD2"/>
    <w:rsid w:val="00014C9A"/>
    <w:rsid w:val="00033335"/>
    <w:rsid w:val="00036C5D"/>
    <w:rsid w:val="00041E8A"/>
    <w:rsid w:val="00043224"/>
    <w:rsid w:val="000466D9"/>
    <w:rsid w:val="000540B6"/>
    <w:rsid w:val="00061EF6"/>
    <w:rsid w:val="000A66C4"/>
    <w:rsid w:val="000C7EAF"/>
    <w:rsid w:val="000D5F43"/>
    <w:rsid w:val="00121C19"/>
    <w:rsid w:val="00126DB9"/>
    <w:rsid w:val="00146397"/>
    <w:rsid w:val="001464CE"/>
    <w:rsid w:val="00164024"/>
    <w:rsid w:val="00171763"/>
    <w:rsid w:val="00175E2A"/>
    <w:rsid w:val="00191A2D"/>
    <w:rsid w:val="00192E8B"/>
    <w:rsid w:val="001B5073"/>
    <w:rsid w:val="002107AF"/>
    <w:rsid w:val="00222E8D"/>
    <w:rsid w:val="00223026"/>
    <w:rsid w:val="00224FD2"/>
    <w:rsid w:val="00227A3C"/>
    <w:rsid w:val="00231D34"/>
    <w:rsid w:val="00235608"/>
    <w:rsid w:val="00236C04"/>
    <w:rsid w:val="0025447E"/>
    <w:rsid w:val="002846C2"/>
    <w:rsid w:val="002860B3"/>
    <w:rsid w:val="00291BFC"/>
    <w:rsid w:val="002A5C3A"/>
    <w:rsid w:val="002A6ED2"/>
    <w:rsid w:val="002C0AC7"/>
    <w:rsid w:val="002C537D"/>
    <w:rsid w:val="002D5ABD"/>
    <w:rsid w:val="002D5FD0"/>
    <w:rsid w:val="002F27B9"/>
    <w:rsid w:val="0032058F"/>
    <w:rsid w:val="003511CD"/>
    <w:rsid w:val="003573E6"/>
    <w:rsid w:val="0038005B"/>
    <w:rsid w:val="00393C4B"/>
    <w:rsid w:val="00394820"/>
    <w:rsid w:val="003A3998"/>
    <w:rsid w:val="003A617D"/>
    <w:rsid w:val="003B6453"/>
    <w:rsid w:val="003F3991"/>
    <w:rsid w:val="003F4353"/>
    <w:rsid w:val="00401228"/>
    <w:rsid w:val="0043008A"/>
    <w:rsid w:val="004348E3"/>
    <w:rsid w:val="00445C88"/>
    <w:rsid w:val="00453C68"/>
    <w:rsid w:val="004571CB"/>
    <w:rsid w:val="00465F3E"/>
    <w:rsid w:val="00485B62"/>
    <w:rsid w:val="004871FF"/>
    <w:rsid w:val="00494AF9"/>
    <w:rsid w:val="0049719F"/>
    <w:rsid w:val="004A0AC1"/>
    <w:rsid w:val="004E1F30"/>
    <w:rsid w:val="004F2D59"/>
    <w:rsid w:val="004F3202"/>
    <w:rsid w:val="00505961"/>
    <w:rsid w:val="00514592"/>
    <w:rsid w:val="005168E6"/>
    <w:rsid w:val="005236F8"/>
    <w:rsid w:val="0054792E"/>
    <w:rsid w:val="00567F5F"/>
    <w:rsid w:val="005753F6"/>
    <w:rsid w:val="00584C5E"/>
    <w:rsid w:val="00592759"/>
    <w:rsid w:val="005A149D"/>
    <w:rsid w:val="005B3F06"/>
    <w:rsid w:val="005C1BE6"/>
    <w:rsid w:val="005C7174"/>
    <w:rsid w:val="005D37A1"/>
    <w:rsid w:val="005E03E5"/>
    <w:rsid w:val="005E2F11"/>
    <w:rsid w:val="005F260C"/>
    <w:rsid w:val="00657840"/>
    <w:rsid w:val="00660268"/>
    <w:rsid w:val="00661F32"/>
    <w:rsid w:val="006701BD"/>
    <w:rsid w:val="00683A9A"/>
    <w:rsid w:val="006B1866"/>
    <w:rsid w:val="006C4CCA"/>
    <w:rsid w:val="006C4EFF"/>
    <w:rsid w:val="00707CC9"/>
    <w:rsid w:val="007264AD"/>
    <w:rsid w:val="0073149F"/>
    <w:rsid w:val="007426A7"/>
    <w:rsid w:val="00766B87"/>
    <w:rsid w:val="00773C3B"/>
    <w:rsid w:val="00773D53"/>
    <w:rsid w:val="00790243"/>
    <w:rsid w:val="00794F3C"/>
    <w:rsid w:val="007A41DF"/>
    <w:rsid w:val="007B2B0E"/>
    <w:rsid w:val="007C5D89"/>
    <w:rsid w:val="007D1356"/>
    <w:rsid w:val="007E2E94"/>
    <w:rsid w:val="00826B47"/>
    <w:rsid w:val="008874DD"/>
    <w:rsid w:val="008A1F38"/>
    <w:rsid w:val="008A432D"/>
    <w:rsid w:val="008A6F0B"/>
    <w:rsid w:val="008B2E86"/>
    <w:rsid w:val="008C5754"/>
    <w:rsid w:val="008D126C"/>
    <w:rsid w:val="008F206D"/>
    <w:rsid w:val="009043A6"/>
    <w:rsid w:val="00906E3A"/>
    <w:rsid w:val="00915A8F"/>
    <w:rsid w:val="009179F2"/>
    <w:rsid w:val="00917CD2"/>
    <w:rsid w:val="009532D7"/>
    <w:rsid w:val="00964231"/>
    <w:rsid w:val="00970AC0"/>
    <w:rsid w:val="009739E7"/>
    <w:rsid w:val="00992261"/>
    <w:rsid w:val="00996044"/>
    <w:rsid w:val="009A633A"/>
    <w:rsid w:val="009B397E"/>
    <w:rsid w:val="009C013B"/>
    <w:rsid w:val="009C148C"/>
    <w:rsid w:val="009D25AB"/>
    <w:rsid w:val="009E3AC1"/>
    <w:rsid w:val="009E4FD5"/>
    <w:rsid w:val="00A01A67"/>
    <w:rsid w:val="00A05500"/>
    <w:rsid w:val="00A12A9A"/>
    <w:rsid w:val="00A1351F"/>
    <w:rsid w:val="00A15CB6"/>
    <w:rsid w:val="00A16B6B"/>
    <w:rsid w:val="00A21E7D"/>
    <w:rsid w:val="00A31903"/>
    <w:rsid w:val="00A35DED"/>
    <w:rsid w:val="00A407F7"/>
    <w:rsid w:val="00A728E6"/>
    <w:rsid w:val="00A9115F"/>
    <w:rsid w:val="00A9194B"/>
    <w:rsid w:val="00A938C8"/>
    <w:rsid w:val="00AA3272"/>
    <w:rsid w:val="00AA6C4C"/>
    <w:rsid w:val="00AB1296"/>
    <w:rsid w:val="00AC35BC"/>
    <w:rsid w:val="00AE27BF"/>
    <w:rsid w:val="00AE6FD9"/>
    <w:rsid w:val="00B1468D"/>
    <w:rsid w:val="00B27848"/>
    <w:rsid w:val="00B4311B"/>
    <w:rsid w:val="00B61B9D"/>
    <w:rsid w:val="00B638C0"/>
    <w:rsid w:val="00B661F2"/>
    <w:rsid w:val="00B81AC4"/>
    <w:rsid w:val="00B86FFC"/>
    <w:rsid w:val="00B91358"/>
    <w:rsid w:val="00BA0BDE"/>
    <w:rsid w:val="00BA5EA1"/>
    <w:rsid w:val="00BB27EF"/>
    <w:rsid w:val="00BC4CA5"/>
    <w:rsid w:val="00BC6253"/>
    <w:rsid w:val="00BD2020"/>
    <w:rsid w:val="00BE2C04"/>
    <w:rsid w:val="00BE4F7A"/>
    <w:rsid w:val="00C0536B"/>
    <w:rsid w:val="00C32CB3"/>
    <w:rsid w:val="00C73DB5"/>
    <w:rsid w:val="00CA5811"/>
    <w:rsid w:val="00CB03D0"/>
    <w:rsid w:val="00CC7838"/>
    <w:rsid w:val="00CD7FFD"/>
    <w:rsid w:val="00CF44E7"/>
    <w:rsid w:val="00D31033"/>
    <w:rsid w:val="00D34C04"/>
    <w:rsid w:val="00D4490C"/>
    <w:rsid w:val="00D4740D"/>
    <w:rsid w:val="00D47A55"/>
    <w:rsid w:val="00D53D71"/>
    <w:rsid w:val="00DB2728"/>
    <w:rsid w:val="00E07592"/>
    <w:rsid w:val="00E138AE"/>
    <w:rsid w:val="00E246FA"/>
    <w:rsid w:val="00E254FA"/>
    <w:rsid w:val="00E36DC9"/>
    <w:rsid w:val="00E465A0"/>
    <w:rsid w:val="00E66037"/>
    <w:rsid w:val="00EA7FC8"/>
    <w:rsid w:val="00EB1E02"/>
    <w:rsid w:val="00ED3BDC"/>
    <w:rsid w:val="00EE1C2B"/>
    <w:rsid w:val="00EE6A54"/>
    <w:rsid w:val="00EF4B29"/>
    <w:rsid w:val="00F01644"/>
    <w:rsid w:val="00F121D6"/>
    <w:rsid w:val="00F25523"/>
    <w:rsid w:val="00F43C90"/>
    <w:rsid w:val="00F4543B"/>
    <w:rsid w:val="00F548E4"/>
    <w:rsid w:val="00F6106F"/>
    <w:rsid w:val="00F755A2"/>
    <w:rsid w:val="00FA2D1C"/>
    <w:rsid w:val="00FB79AF"/>
    <w:rsid w:val="00FC29A9"/>
    <w:rsid w:val="00FC5CB7"/>
    <w:rsid w:val="00FF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2</Pages>
  <Words>598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4183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Krochmal Arkadiusz  (DSF)</dc:creator>
  <cp:lastModifiedBy>Krochmal Arkadiusz  (DSF)</cp:lastModifiedBy>
  <cp:revision>57</cp:revision>
  <cp:lastPrinted>2016-02-29T15:01:00Z</cp:lastPrinted>
  <dcterms:created xsi:type="dcterms:W3CDTF">2016-05-10T13:01:00Z</dcterms:created>
  <dcterms:modified xsi:type="dcterms:W3CDTF">2017-07-03T10:02:00Z</dcterms:modified>
</cp:coreProperties>
</file>